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4607"/>
      </w:tblGrid>
      <w:tr w:rsidR="007B038C" w:rsidRPr="009C5554" w:rsidTr="00201C42">
        <w:tc>
          <w:tcPr>
            <w:tcW w:w="1134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7B038C" w:rsidRDefault="007B038C" w:rsidP="007B038C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Промежуточная контрольная работа за 1 полугодие 11 </w:t>
            </w:r>
            <w:proofErr w:type="spellStart"/>
            <w:r>
              <w:rPr>
                <w:i/>
              </w:rPr>
              <w:t>кл</w:t>
            </w:r>
            <w:proofErr w:type="spellEnd"/>
          </w:p>
          <w:p w:rsidR="007B038C" w:rsidRPr="009C5554" w:rsidRDefault="007B038C" w:rsidP="007B038C">
            <w:pPr>
              <w:jc w:val="center"/>
              <w:rPr>
                <w:i/>
              </w:rPr>
            </w:pPr>
            <w:r>
              <w:rPr>
                <w:i/>
              </w:rPr>
              <w:t xml:space="preserve"> ( профиль)</w:t>
            </w:r>
          </w:p>
        </w:tc>
        <w:tc>
          <w:tcPr>
            <w:tcW w:w="5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38C" w:rsidRDefault="007B038C" w:rsidP="00201C42">
            <w:pPr>
              <w:rPr>
                <w:i/>
              </w:rPr>
            </w:pPr>
          </w:p>
          <w:p w:rsidR="007B038C" w:rsidRDefault="007B038C" w:rsidP="00201C42">
            <w:pPr>
              <w:rPr>
                <w:i/>
              </w:rPr>
            </w:pPr>
          </w:p>
          <w:p w:rsidR="007B038C" w:rsidRPr="009C5554" w:rsidRDefault="007B038C" w:rsidP="00201C42">
            <w:pPr>
              <w:rPr>
                <w:i/>
              </w:rPr>
            </w:pPr>
          </w:p>
        </w:tc>
      </w:tr>
    </w:tbl>
    <w:p w:rsidR="007B038C" w:rsidRDefault="007B038C" w:rsidP="007B038C">
      <w:pPr>
        <w:spacing w:line="360" w:lineRule="auto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Вариант 1</w:t>
      </w:r>
    </w:p>
    <w:p w:rsidR="007B038C" w:rsidRPr="00D952ED" w:rsidRDefault="007B038C" w:rsidP="007B038C">
      <w:pPr>
        <w:autoSpaceDE w:val="0"/>
        <w:spacing w:line="276" w:lineRule="auto"/>
        <w:rPr>
          <w:color w:val="000000"/>
        </w:rPr>
      </w:pPr>
      <w:r>
        <w:rPr>
          <w:rFonts w:ascii="Times New Roman CYR" w:eastAsia="Times New Roman CYR" w:hAnsi="Times New Roman CYR" w:cs="Times New Roman CYR"/>
        </w:rPr>
        <w:t>Часть 1.</w:t>
      </w:r>
    </w:p>
    <w:p w:rsidR="007B038C" w:rsidRDefault="007B038C" w:rsidP="007B038C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 w:rsidRPr="00D952ED">
        <w:rPr>
          <w:color w:val="000000"/>
        </w:rPr>
        <w:t>1.</w:t>
      </w:r>
      <w:r w:rsidRPr="00D952ED">
        <w:rPr>
          <w:i/>
          <w:iCs/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</w:rPr>
        <w:t>Тип эволюционного изменения, при котором неродственные организмы приобретают сходные признаки</w:t>
      </w:r>
    </w:p>
    <w:p w:rsidR="007B038C" w:rsidRPr="00D952ED" w:rsidRDefault="007B038C" w:rsidP="007B038C">
      <w:pPr>
        <w:autoSpaceDE w:val="0"/>
        <w:rPr>
          <w:b/>
          <w:bCs/>
          <w:i/>
          <w:iCs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А) 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>параллелизм     Б) конвергенция   В) дивергенция     Г) идиоадаптация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  <w:i/>
          <w:iCs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</w:rPr>
        <w:t>Обмен веществ и энергии – это признак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А) </w:t>
      </w:r>
      <w:proofErr w:type="gramStart"/>
      <w:r>
        <w:rPr>
          <w:rFonts w:ascii="Times New Roman CYR" w:eastAsia="Times New Roman CYR" w:hAnsi="Times New Roman CYR" w:cs="Times New Roman CYR"/>
          <w:i/>
          <w:iCs/>
        </w:rPr>
        <w:t>Характерный</w:t>
      </w:r>
      <w:proofErr w:type="gramEnd"/>
      <w:r>
        <w:rPr>
          <w:rFonts w:ascii="Times New Roman CYR" w:eastAsia="Times New Roman CYR" w:hAnsi="Times New Roman CYR" w:cs="Times New Roman CYR"/>
          <w:i/>
          <w:iCs/>
        </w:rPr>
        <w:t xml:space="preserve"> для тел живой и неживой природы     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Б) По </w:t>
      </w:r>
      <w:proofErr w:type="gramStart"/>
      <w:r>
        <w:rPr>
          <w:rFonts w:ascii="Times New Roman CYR" w:eastAsia="Times New Roman CYR" w:hAnsi="Times New Roman CYR" w:cs="Times New Roman CYR"/>
          <w:i/>
          <w:iCs/>
        </w:rPr>
        <w:t>которому</w:t>
      </w:r>
      <w:proofErr w:type="gramEnd"/>
      <w:r>
        <w:rPr>
          <w:rFonts w:ascii="Times New Roman CYR" w:eastAsia="Times New Roman CYR" w:hAnsi="Times New Roman CYR" w:cs="Times New Roman CYR"/>
          <w:i/>
          <w:iCs/>
        </w:rPr>
        <w:t xml:space="preserve"> живое можно отличить от неживого                   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В) По </w:t>
      </w:r>
      <w:proofErr w:type="gramStart"/>
      <w:r>
        <w:rPr>
          <w:rFonts w:ascii="Times New Roman CYR" w:eastAsia="Times New Roman CYR" w:hAnsi="Times New Roman CYR" w:cs="Times New Roman CYR"/>
          <w:i/>
          <w:iCs/>
        </w:rPr>
        <w:t>которому</w:t>
      </w:r>
      <w:proofErr w:type="gramEnd"/>
      <w:r>
        <w:rPr>
          <w:rFonts w:ascii="Times New Roman CYR" w:eastAsia="Times New Roman CYR" w:hAnsi="Times New Roman CYR" w:cs="Times New Roman CYR"/>
          <w:i/>
          <w:iCs/>
        </w:rPr>
        <w:t xml:space="preserve"> одноклеточные организмы отличаются от многоклеточных</w:t>
      </w:r>
    </w:p>
    <w:p w:rsidR="007B038C" w:rsidRPr="00D952ED" w:rsidRDefault="007B038C" w:rsidP="007B038C">
      <w:pPr>
        <w:autoSpaceDE w:val="0"/>
        <w:spacing w:line="276" w:lineRule="auto"/>
        <w:jc w:val="both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Г) По </w:t>
      </w:r>
      <w:proofErr w:type="gramStart"/>
      <w:r>
        <w:rPr>
          <w:rFonts w:ascii="Times New Roman CYR" w:eastAsia="Times New Roman CYR" w:hAnsi="Times New Roman CYR" w:cs="Times New Roman CYR"/>
          <w:i/>
          <w:iCs/>
        </w:rPr>
        <w:t>которому</w:t>
      </w:r>
      <w:proofErr w:type="gramEnd"/>
      <w:r>
        <w:rPr>
          <w:rFonts w:ascii="Times New Roman CYR" w:eastAsia="Times New Roman CYR" w:hAnsi="Times New Roman CYR" w:cs="Times New Roman CYR"/>
          <w:i/>
          <w:iCs/>
        </w:rPr>
        <w:t xml:space="preserve"> животные отличаются от человека.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  <w:color w:val="000000"/>
        </w:rPr>
      </w:pPr>
      <w:r w:rsidRPr="00D952ED">
        <w:rPr>
          <w:b/>
          <w:bCs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</w:rPr>
        <w:t>Наследственная изменчивость, борьба за существование и естественный отбор – это</w:t>
      </w:r>
    </w:p>
    <w:p w:rsidR="007B038C" w:rsidRPr="00D952ED" w:rsidRDefault="007B038C" w:rsidP="007B038C">
      <w:pPr>
        <w:autoSpaceDE w:val="0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А) Движущие силы эволюции Б) Результаты революции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2"/>
          <w:szCs w:val="22"/>
        </w:rPr>
        <w:t xml:space="preserve"> В) </w:t>
      </w:r>
      <w:r>
        <w:rPr>
          <w:rFonts w:ascii="Times New Roman CYR" w:eastAsia="Times New Roman CYR" w:hAnsi="Times New Roman CYR" w:cs="Times New Roman CYR"/>
          <w:i/>
          <w:iCs/>
          <w:sz w:val="22"/>
          <w:szCs w:val="22"/>
        </w:rPr>
        <w:t>Основные направления эволюции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</w:rPr>
        <w:t>К.Линней является создателем: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А</w:t>
      </w:r>
      <w:proofErr w:type="gramStart"/>
      <w:r>
        <w:rPr>
          <w:rFonts w:ascii="Times New Roman CYR" w:eastAsia="Times New Roman CYR" w:hAnsi="Times New Roman CYR" w:cs="Times New Roman CYR"/>
          <w:i/>
          <w:iCs/>
        </w:rPr>
        <w:t>)П</w:t>
      </w:r>
      <w:proofErr w:type="gramEnd"/>
      <w:r>
        <w:rPr>
          <w:rFonts w:ascii="Times New Roman CYR" w:eastAsia="Times New Roman CYR" w:hAnsi="Times New Roman CYR" w:cs="Times New Roman CYR"/>
          <w:i/>
          <w:iCs/>
        </w:rPr>
        <w:t>ервой эволюционной теории     Б)Бинарной номенклатуры и принципа градации</w:t>
      </w:r>
    </w:p>
    <w:p w:rsidR="007B038C" w:rsidRPr="00D952ED" w:rsidRDefault="007B038C" w:rsidP="007B038C">
      <w:pPr>
        <w:autoSpaceDE w:val="0"/>
        <w:spacing w:line="276" w:lineRule="auto"/>
        <w:jc w:val="both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В</w:t>
      </w:r>
      <w:proofErr w:type="gramStart"/>
      <w:r>
        <w:rPr>
          <w:rFonts w:ascii="Times New Roman CYR" w:eastAsia="Times New Roman CYR" w:hAnsi="Times New Roman CYR" w:cs="Times New Roman CYR"/>
          <w:i/>
          <w:iCs/>
        </w:rPr>
        <w:t>)П</w:t>
      </w:r>
      <w:proofErr w:type="gramEnd"/>
      <w:r>
        <w:rPr>
          <w:rFonts w:ascii="Times New Roman CYR" w:eastAsia="Times New Roman CYR" w:hAnsi="Times New Roman CYR" w:cs="Times New Roman CYR"/>
          <w:i/>
          <w:iCs/>
        </w:rPr>
        <w:t>ринципа градации и автогенеза  Г)Бинарной номенклатуры и принципа иерархичности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5.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Ластообразные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конечности китов и дельфинов – это пример</w:t>
      </w:r>
    </w:p>
    <w:p w:rsidR="007B038C" w:rsidRPr="00D952ED" w:rsidRDefault="007B038C" w:rsidP="007B038C">
      <w:pPr>
        <w:autoSpaceDE w:val="0"/>
        <w:spacing w:line="276" w:lineRule="auto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А) </w:t>
      </w:r>
      <w:proofErr w:type="spellStart"/>
      <w:r>
        <w:rPr>
          <w:rFonts w:ascii="Times New Roman CYR" w:eastAsia="Times New Roman CYR" w:hAnsi="Times New Roman CYR" w:cs="Times New Roman CYR"/>
          <w:i/>
          <w:iCs/>
        </w:rPr>
        <w:t>Идиодаптации</w:t>
      </w:r>
      <w:proofErr w:type="spellEnd"/>
      <w:r>
        <w:rPr>
          <w:rFonts w:ascii="Times New Roman CYR" w:eastAsia="Times New Roman CYR" w:hAnsi="Times New Roman CYR" w:cs="Times New Roman CYR"/>
          <w:i/>
          <w:iCs/>
        </w:rPr>
        <w:t xml:space="preserve">    Б) Дегенерации    В) Ароморфоза    4) Конвергенции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</w:rPr>
        <w:t>Материалом для естественного отбора служит: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А) Мутационная изменчивость  Б) </w:t>
      </w:r>
      <w:proofErr w:type="spellStart"/>
      <w:r>
        <w:rPr>
          <w:rFonts w:ascii="Times New Roman CYR" w:eastAsia="Times New Roman CYR" w:hAnsi="Times New Roman CYR" w:cs="Times New Roman CYR"/>
          <w:i/>
          <w:iCs/>
        </w:rPr>
        <w:t>Модификационная</w:t>
      </w:r>
      <w:proofErr w:type="spellEnd"/>
      <w:r>
        <w:rPr>
          <w:rFonts w:ascii="Times New Roman CYR" w:eastAsia="Times New Roman CYR" w:hAnsi="Times New Roman CYR" w:cs="Times New Roman CYR"/>
          <w:i/>
          <w:iCs/>
        </w:rPr>
        <w:t xml:space="preserve"> изменчивость  </w:t>
      </w:r>
    </w:p>
    <w:p w:rsidR="007B038C" w:rsidRPr="00D952ED" w:rsidRDefault="007B038C" w:rsidP="007B038C">
      <w:pPr>
        <w:autoSpaceDE w:val="0"/>
        <w:spacing w:line="276" w:lineRule="auto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В) Биологический регресс          Г) Относительная приспособленность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>7.</w:t>
      </w:r>
      <w:r>
        <w:rPr>
          <w:rFonts w:ascii="Times New Roman CYR" w:eastAsia="Times New Roman CYR" w:hAnsi="Times New Roman CYR" w:cs="Times New Roman CYR"/>
          <w:b/>
          <w:bCs/>
        </w:rPr>
        <w:t>Определенный набор хромосом у особей одного вида считают критерием:</w:t>
      </w:r>
    </w:p>
    <w:p w:rsidR="007B038C" w:rsidRPr="00D952ED" w:rsidRDefault="007B038C" w:rsidP="007B038C">
      <w:pPr>
        <w:autoSpaceDE w:val="0"/>
        <w:spacing w:line="276" w:lineRule="auto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А) Экологическим  Б) Морфологическим  В) Генетическим  Г) Физиолого-биохимическим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8.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Микроэволюция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завершается образованием </w:t>
      </w:r>
      <w:proofErr w:type="gramStart"/>
      <w:r>
        <w:rPr>
          <w:rFonts w:ascii="Times New Roman CYR" w:eastAsia="Times New Roman CYR" w:hAnsi="Times New Roman CYR" w:cs="Times New Roman CYR"/>
          <w:b/>
          <w:bCs/>
        </w:rPr>
        <w:t>новых</w:t>
      </w:r>
      <w:proofErr w:type="gramEnd"/>
    </w:p>
    <w:p w:rsidR="007B038C" w:rsidRPr="00D952ED" w:rsidRDefault="007B038C" w:rsidP="007B038C">
      <w:pPr>
        <w:autoSpaceDE w:val="0"/>
        <w:spacing w:line="276" w:lineRule="auto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А) Видов     Б) Отрядов     В) Семейств     Г) Популяций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9. </w:t>
      </w:r>
      <w:r>
        <w:rPr>
          <w:rFonts w:ascii="Times New Roman CYR" w:eastAsia="Times New Roman CYR" w:hAnsi="Times New Roman CYR" w:cs="Times New Roman CYR"/>
          <w:b/>
          <w:bCs/>
        </w:rPr>
        <w:t>Совокупность внешних признаков особей относят к критерию вида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А) Географическому   Б) Морфологическому    В) Генетическому </w:t>
      </w:r>
    </w:p>
    <w:p w:rsidR="007B038C" w:rsidRPr="007B038C" w:rsidRDefault="007B038C" w:rsidP="007B038C">
      <w:pPr>
        <w:autoSpaceDE w:val="0"/>
        <w:spacing w:line="276" w:lineRule="auto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Г) Экологическому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10. </w:t>
      </w:r>
      <w:r>
        <w:rPr>
          <w:rFonts w:ascii="Times New Roman CYR" w:eastAsia="Times New Roman CYR" w:hAnsi="Times New Roman CYR" w:cs="Times New Roman CYR"/>
          <w:b/>
          <w:bCs/>
        </w:rPr>
        <w:t>Каковы последствия действия стабилизирующего отбора?</w:t>
      </w:r>
    </w:p>
    <w:p w:rsidR="007B038C" w:rsidRDefault="007B038C" w:rsidP="007B038C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А) сохранение старых видов         Б) сохранение особей с измененными признаками</w:t>
      </w:r>
    </w:p>
    <w:p w:rsidR="007B038C" w:rsidRPr="00D952ED" w:rsidRDefault="007B038C" w:rsidP="007B038C">
      <w:pPr>
        <w:autoSpaceDE w:val="0"/>
        <w:spacing w:line="276" w:lineRule="auto"/>
        <w:jc w:val="both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В) появление новых видов              Г) все перечисленные варианты.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11. </w:t>
      </w:r>
      <w:r>
        <w:rPr>
          <w:rFonts w:ascii="Times New Roman CYR" w:eastAsia="Times New Roman CYR" w:hAnsi="Times New Roman CYR" w:cs="Times New Roman CYR"/>
          <w:b/>
          <w:bCs/>
        </w:rPr>
        <w:t>Укажите правильную схему  классификации растений: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А) Вид      род       семейство       отряд       класс      тип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Б) Вид         род     семейство      порядок      класс      тип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В) Вид       род      семейство     порядок       класс      отдел</w:t>
      </w:r>
    </w:p>
    <w:p w:rsidR="007B038C" w:rsidRPr="00D952ED" w:rsidRDefault="007B038C" w:rsidP="007B038C">
      <w:pPr>
        <w:autoSpaceDE w:val="0"/>
        <w:spacing w:line="276" w:lineRule="auto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Г) Вид        род      отряд      семейство      класс      тип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12. </w:t>
      </w:r>
      <w:r>
        <w:rPr>
          <w:rFonts w:ascii="Times New Roman CYR" w:eastAsia="Times New Roman CYR" w:hAnsi="Times New Roman CYR" w:cs="Times New Roman CYR"/>
          <w:b/>
          <w:bCs/>
        </w:rPr>
        <w:t>Возрастная структура популяции характеризуется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А) Соотношением женских и мужских особей   Б) Численностью особей</w:t>
      </w:r>
    </w:p>
    <w:p w:rsidR="007B038C" w:rsidRPr="00D952ED" w:rsidRDefault="007B038C" w:rsidP="007B038C">
      <w:pPr>
        <w:autoSpaceDE w:val="0"/>
        <w:spacing w:line="276" w:lineRule="auto"/>
        <w:rPr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 xml:space="preserve">В) Её плотностью      Г) Соотношением молодых и половозрелых особей 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 w:rsidRPr="00D952ED">
        <w:rPr>
          <w:b/>
          <w:bCs/>
        </w:rPr>
        <w:t xml:space="preserve">13 </w:t>
      </w:r>
      <w:r>
        <w:rPr>
          <w:rFonts w:ascii="Times New Roman CYR" w:eastAsia="Times New Roman CYR" w:hAnsi="Times New Roman CYR" w:cs="Times New Roman CYR"/>
          <w:b/>
          <w:bCs/>
        </w:rPr>
        <w:t>Форма отбора, при котором происходят постоянные изменения, называется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А) стабилизирующий отбор    Б) движущий отбор</w:t>
      </w:r>
    </w:p>
    <w:p w:rsidR="007B038C" w:rsidRPr="00D952ED" w:rsidRDefault="007B038C" w:rsidP="007B038C">
      <w:pPr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  <w:i/>
          <w:iCs/>
        </w:rPr>
        <w:lastRenderedPageBreak/>
        <w:t xml:space="preserve">В) </w:t>
      </w:r>
      <w:proofErr w:type="spellStart"/>
      <w:r>
        <w:rPr>
          <w:rFonts w:ascii="Times New Roman CYR" w:eastAsia="Times New Roman CYR" w:hAnsi="Times New Roman CYR" w:cs="Times New Roman CYR"/>
          <w:i/>
          <w:iCs/>
        </w:rPr>
        <w:t>дизруптивный</w:t>
      </w:r>
      <w:proofErr w:type="spellEnd"/>
      <w:r>
        <w:rPr>
          <w:rFonts w:ascii="Times New Roman CYR" w:eastAsia="Times New Roman CYR" w:hAnsi="Times New Roman CYR" w:cs="Times New Roman CYR"/>
          <w:i/>
          <w:iCs/>
        </w:rPr>
        <w:t xml:space="preserve"> отбор          Г) отбор отсутствует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</w:rPr>
      </w:pPr>
      <w:r w:rsidRPr="00D952ED"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Часть 2.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eastAsia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>. Какие признаки характеризуют биологический прогресс?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А) Сокращение численности видов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Б) Расширение ареала вида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В) Возникновение новых популяций, видов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Г) Сужение ареала вида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Д) Упрощение организации и переход к  сидячему образу жизни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Е) Увеличение численности видов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eastAsia="Times New Roman CYR" w:hAnsi="Times New Roman CYR" w:cs="Times New Roman CYR"/>
          <w:b/>
          <w:bCs/>
        </w:rPr>
        <w:t>2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>. К эволюционным факторам относят: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А) Дивергенция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Б) Наследственная изменчивость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В) Конвергенция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Г) Борьба за существование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i/>
          <w:iCs/>
        </w:rPr>
        <w:t>Д) Параллелизм</w:t>
      </w: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i/>
          <w:iCs/>
        </w:rPr>
        <w:t>Е) Естественный отбор</w:t>
      </w:r>
    </w:p>
    <w:p w:rsidR="007B038C" w:rsidRPr="00D952ED" w:rsidRDefault="007B038C" w:rsidP="007B038C">
      <w:pPr>
        <w:autoSpaceDE w:val="0"/>
        <w:spacing w:line="276" w:lineRule="auto"/>
        <w:rPr>
          <w:i/>
          <w:i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В 3. Установите соответствие между характеристикой систематической группы и направлением эволюции 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2978"/>
      </w:tblGrid>
      <w:tr w:rsidR="007B038C" w:rsidTr="00201C42">
        <w:trPr>
          <w:trHeight w:val="1"/>
        </w:trPr>
        <w:tc>
          <w:tcPr>
            <w:tcW w:w="47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i/>
                <w:iCs/>
                <w:lang w:val="en-US"/>
              </w:rPr>
              <w:t>1)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Многообразие видов</w:t>
            </w:r>
          </w:p>
        </w:tc>
        <w:tc>
          <w:tcPr>
            <w:tcW w:w="29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А) Биологический прогресс</w:t>
            </w:r>
          </w:p>
        </w:tc>
      </w:tr>
      <w:tr w:rsidR="007B038C" w:rsidTr="00201C42">
        <w:trPr>
          <w:trHeight w:val="1"/>
        </w:trPr>
        <w:tc>
          <w:tcPr>
            <w:tcW w:w="47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i/>
                <w:iCs/>
                <w:lang w:val="en-US"/>
              </w:rPr>
              <w:t>2)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Ограниченный ареал</w:t>
            </w:r>
          </w:p>
        </w:tc>
        <w:tc>
          <w:tcPr>
            <w:tcW w:w="29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Б) Биологический регресс</w:t>
            </w:r>
          </w:p>
        </w:tc>
      </w:tr>
      <w:tr w:rsidR="007B038C" w:rsidTr="00201C42">
        <w:trPr>
          <w:trHeight w:val="1"/>
        </w:trPr>
        <w:tc>
          <w:tcPr>
            <w:tcW w:w="47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3)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Небольшое число видов</w:t>
            </w:r>
          </w:p>
        </w:tc>
        <w:tc>
          <w:tcPr>
            <w:tcW w:w="29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7B038C" w:rsidTr="00201C42">
        <w:trPr>
          <w:trHeight w:val="1"/>
        </w:trPr>
        <w:tc>
          <w:tcPr>
            <w:tcW w:w="47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4)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Широкие экологические адаптации</w:t>
            </w:r>
          </w:p>
        </w:tc>
        <w:tc>
          <w:tcPr>
            <w:tcW w:w="29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7B038C" w:rsidTr="00201C42">
        <w:trPr>
          <w:trHeight w:val="1"/>
        </w:trPr>
        <w:tc>
          <w:tcPr>
            <w:tcW w:w="47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5)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Широкий ареал</w:t>
            </w:r>
          </w:p>
        </w:tc>
        <w:tc>
          <w:tcPr>
            <w:tcW w:w="29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7B038C" w:rsidTr="00201C42">
        <w:trPr>
          <w:trHeight w:val="1"/>
        </w:trPr>
        <w:tc>
          <w:tcPr>
            <w:tcW w:w="47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6)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Уменьшение числа популяции</w:t>
            </w:r>
          </w:p>
        </w:tc>
        <w:tc>
          <w:tcPr>
            <w:tcW w:w="29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eastAsia="Times New Roman CYR" w:hAnsi="Times New Roman CYR" w:cs="Times New Roman CYR"/>
          <w:b/>
          <w:bCs/>
        </w:rPr>
        <w:t>4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>. Установите соответствие между гибелью растений и формой борьбы за существование</w:t>
      </w:r>
      <w:r>
        <w:rPr>
          <w:rFonts w:ascii="Times New Roman CYR" w:eastAsia="Times New Roman CYR" w:hAnsi="Times New Roman CYR" w:cs="Times New Roman CYR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800"/>
        <w:gridCol w:w="4801"/>
      </w:tblGrid>
      <w:tr w:rsidR="007B038C" w:rsidTr="00201C42">
        <w:trPr>
          <w:trHeight w:val="220"/>
        </w:trPr>
        <w:tc>
          <w:tcPr>
            <w:tcW w:w="48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Причина гибели растений</w:t>
            </w:r>
          </w:p>
        </w:tc>
        <w:tc>
          <w:tcPr>
            <w:tcW w:w="48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t>Форма борьбы за существование</w:t>
            </w:r>
          </w:p>
        </w:tc>
      </w:tr>
      <w:tr w:rsidR="007B038C" w:rsidTr="00201C42">
        <w:trPr>
          <w:trHeight w:val="2033"/>
        </w:trPr>
        <w:tc>
          <w:tcPr>
            <w:tcW w:w="48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1)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плоды вместе с сеном попадают в желудок травоядных животных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2)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растения гибнут от сильных морозов и засухи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3)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семена погибают в пустынях и Антарктиде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4)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растения вытесняют друг друга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5)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плоды поедают птицы</w:t>
            </w:r>
          </w:p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 w:rsidRPr="00D952ED">
              <w:rPr>
                <w:i/>
                <w:iCs/>
              </w:rPr>
              <w:t xml:space="preserve">6)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растения гибнут от бактерий и вирусов</w:t>
            </w:r>
          </w:p>
        </w:tc>
        <w:tc>
          <w:tcPr>
            <w:tcW w:w="48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А) внутривидовая</w:t>
            </w:r>
          </w:p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Б) борьба с неблагоприятными условиями</w:t>
            </w:r>
          </w:p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В) межвидовая</w:t>
            </w: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Ответ:</w:t>
            </w: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123456</w:t>
            </w: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>В5. Установите соответствие между признаком животного и направлением эволюции, которому он соответствует</w:t>
      </w:r>
    </w:p>
    <w:tbl>
      <w:tblPr>
        <w:tblW w:w="0" w:type="auto"/>
        <w:tblInd w:w="108" w:type="dxa"/>
        <w:tblLayout w:type="fixed"/>
        <w:tblLook w:val="0000"/>
      </w:tblPr>
      <w:tblGrid>
        <w:gridCol w:w="5315"/>
        <w:gridCol w:w="4256"/>
      </w:tblGrid>
      <w:tr w:rsidR="007B038C" w:rsidTr="00201C42">
        <w:trPr>
          <w:trHeight w:val="264"/>
        </w:trPr>
        <w:tc>
          <w:tcPr>
            <w:tcW w:w="531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Признак животного</w:t>
            </w:r>
          </w:p>
        </w:tc>
        <w:tc>
          <w:tcPr>
            <w:tcW w:w="425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t>Направление эволюции</w:t>
            </w:r>
          </w:p>
        </w:tc>
      </w:tr>
      <w:tr w:rsidR="007B038C" w:rsidTr="00201C42">
        <w:trPr>
          <w:trHeight w:val="1998"/>
        </w:trPr>
        <w:tc>
          <w:tcPr>
            <w:tcW w:w="531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1)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редукция органов зрения у крота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2)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наличие присосок у печеночного сосальщика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3)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возникновение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теплокровности</w:t>
            </w:r>
            <w:proofErr w:type="spellEnd"/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4)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возникновение 4-х камерного сердца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 w:rsidRPr="00D952ED">
              <w:rPr>
                <w:i/>
                <w:iCs/>
              </w:rPr>
              <w:t xml:space="preserve">5)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утрата нервной и пищеварительной системы у свиного цепня</w:t>
            </w:r>
          </w:p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6) </w:t>
            </w: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уплощенное тело камбалы</w:t>
            </w:r>
          </w:p>
        </w:tc>
        <w:tc>
          <w:tcPr>
            <w:tcW w:w="425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А) идиоадаптация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аллогенез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)</w:t>
            </w:r>
          </w:p>
          <w:p w:rsidR="007B038C" w:rsidRDefault="007B038C" w:rsidP="00201C42">
            <w:pPr>
              <w:autoSpaceDE w:val="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Б) ароморфоз (арогенез)</w:t>
            </w:r>
          </w:p>
          <w:p w:rsidR="007B038C" w:rsidRPr="00D952ED" w:rsidRDefault="007B038C" w:rsidP="00201C42">
            <w:pPr>
              <w:autoSpaceDE w:val="0"/>
              <w:rPr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В) общая дегенерация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катагенез</w:t>
            </w:r>
            <w:proofErr w:type="spellEnd"/>
            <w:proofErr w:type="gramStart"/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)О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твет:</w:t>
            </w: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123456</w:t>
            </w: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038C" w:rsidRDefault="007B038C" w:rsidP="00201C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</w:rPr>
      </w:pPr>
    </w:p>
    <w:p w:rsidR="007B038C" w:rsidRDefault="007B038C" w:rsidP="007B038C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Часть С.</w:t>
      </w:r>
    </w:p>
    <w:p w:rsidR="007B038C" w:rsidRPr="00D952ED" w:rsidRDefault="007B038C" w:rsidP="007B038C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</w:rPr>
        <w:lastRenderedPageBreak/>
        <w:t>С</w:t>
      </w:r>
      <w:proofErr w:type="gramStart"/>
      <w:r>
        <w:rPr>
          <w:rFonts w:ascii="Times New Roman CYR" w:eastAsia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>. Объясните, почему географическая изоляция популяций может привести к образованию новых видов?</w:t>
      </w:r>
    </w:p>
    <w:p w:rsidR="007B038C" w:rsidRPr="00D952ED" w:rsidRDefault="007B038C" w:rsidP="007B038C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B038C" w:rsidRDefault="007B038C" w:rsidP="007B038C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3306445" cy="19672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96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8C" w:rsidRPr="00D952ED" w:rsidRDefault="007B038C" w:rsidP="007B038C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</w:rPr>
        <w:t>С</w:t>
      </w:r>
      <w:proofErr w:type="gramStart"/>
      <w:r>
        <w:rPr>
          <w:rFonts w:ascii="Times New Roman CYR" w:eastAsia="Times New Roman CYR" w:hAnsi="Times New Roman CYR" w:cs="Times New Roman CYR"/>
          <w:b/>
          <w:bCs/>
        </w:rPr>
        <w:t>2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>.Какой тип естественного отбора представлен на рисунке? В каких условиях среды он наблюдается? Какие мутации сохраняет?</w:t>
      </w:r>
    </w:p>
    <w:p w:rsidR="004E3826" w:rsidRDefault="007B038C"/>
    <w:sectPr w:rsidR="004E3826" w:rsidSect="0090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38C"/>
    <w:rsid w:val="00262FA3"/>
    <w:rsid w:val="007B038C"/>
    <w:rsid w:val="00906FF3"/>
    <w:rsid w:val="00C3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2020-03-24T06:19:00Z</dcterms:created>
  <dcterms:modified xsi:type="dcterms:W3CDTF">2020-03-24T06:21:00Z</dcterms:modified>
</cp:coreProperties>
</file>